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314A3C" w:rsidRDefault="00314A3C" w:rsidP="00314A3C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                                                                             22.04.2020</w:t>
      </w:r>
    </w:p>
    <w:p w:rsidR="00314A3C" w:rsidRDefault="00314A3C" w:rsidP="00314A3C">
      <w:pPr>
        <w:pStyle w:val="ab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Белки – природные полимеры. Состав и строение</w:t>
      </w:r>
      <w:proofErr w:type="gramStart"/>
      <w:r>
        <w:rPr>
          <w:rFonts w:ascii="Times New Roman" w:hAnsi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z w:val="28"/>
          <w:szCs w:val="28"/>
        </w:rPr>
        <w:t>тр. 178-180)</w:t>
      </w:r>
    </w:p>
    <w:p w:rsidR="00314A3C" w:rsidRDefault="00314A3C" w:rsidP="00314A3C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 §37 .</w:t>
      </w:r>
    </w:p>
    <w:p w:rsidR="00314A3C" w:rsidRPr="00314A3C" w:rsidRDefault="00314A3C" w:rsidP="00314A3C">
      <w:pPr>
        <w:pStyle w:val="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b/>
          <w:sz w:val="28"/>
          <w:szCs w:val="28"/>
        </w:rPr>
        <w:t>Выполнить  упражнение 1-3 (стр.178-180).</w:t>
      </w:r>
    </w:p>
    <w:p w:rsidR="00F44A0E" w:rsidRPr="002D004F" w:rsidRDefault="00F44A0E" w:rsidP="00314A3C">
      <w:pPr>
        <w:pStyle w:val="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004F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2D004F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2D004F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D004F"/>
    <w:rsid w:val="00314A3C"/>
    <w:rsid w:val="005962A3"/>
    <w:rsid w:val="00774E51"/>
    <w:rsid w:val="00894844"/>
    <w:rsid w:val="00B617DA"/>
    <w:rsid w:val="00D025D8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8</cp:revision>
  <dcterms:created xsi:type="dcterms:W3CDTF">2020-04-10T18:30:00Z</dcterms:created>
  <dcterms:modified xsi:type="dcterms:W3CDTF">2020-04-21T16:00:00Z</dcterms:modified>
</cp:coreProperties>
</file>